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szCs w:val="22"/>
        </w:rPr>
      </w:pPr>
    </w:p>
    <w:p>
      <w:pPr>
        <w:rPr>
          <w:szCs w:val="22"/>
        </w:rPr>
      </w:pPr>
    </w:p>
    <w:p>
      <w:pPr>
        <w:rPr>
          <w:szCs w:val="22"/>
        </w:rPr>
      </w:pPr>
    </w:p>
    <w:p>
      <w:pPr>
        <w:pStyle w:val="Testonormale1"/>
        <w:rPr>
          <w:b/>
        </w:rPr>
      </w:pPr>
      <w:r>
        <w:rPr>
          <w:b/>
        </w:rPr>
        <w:t>Oggetto: Completamento Delega-richiesta dati</w:t>
      </w:r>
    </w:p>
    <w:p>
      <w:pPr>
        <w:pStyle w:val="Testonormale1"/>
      </w:pPr>
    </w:p>
    <w:p>
      <w:pPr>
        <w:pStyle w:val="Testonormale1"/>
      </w:pPr>
      <w:r>
        <w:t>Gentile contribuente,</w:t>
      </w:r>
    </w:p>
    <w:p>
      <w:pPr>
        <w:pStyle w:val="Testonormale1"/>
      </w:pPr>
      <w:r>
        <w:t>ai fini di ultimare le pratiche di accesso ai dati della precompilata dell'Agenzia, ci servirebbero due dati dalla dichiarazione 2025 redditi 2024: "reddito complessivo" e "rigo differenza".</w:t>
      </w:r>
    </w:p>
    <w:p>
      <w:pPr>
        <w:pStyle w:val="Testonormale1"/>
      </w:pPr>
      <w:r>
        <w:t>Le chiediamo dunque di compilare il format sottostante:</w:t>
      </w:r>
    </w:p>
    <w:p>
      <w:pPr>
        <w:pStyle w:val="Testonormale1"/>
      </w:pPr>
    </w:p>
    <w:p>
      <w:pPr>
        <w:pStyle w:val="Testonormale1"/>
        <w:rPr>
          <w:b/>
        </w:rPr>
      </w:pPr>
      <w:r>
        <w:rPr>
          <w:b/>
        </w:rPr>
        <w:t>COGNOME</w:t>
      </w:r>
      <w:r>
        <w:rPr>
          <w:b/>
        </w:rPr>
        <w:tab/>
      </w:r>
      <w:r>
        <w:tab/>
      </w:r>
      <w:r>
        <w:tab/>
      </w:r>
      <w:r>
        <w:tab/>
      </w:r>
      <w:r>
        <w:rPr>
          <w:b/>
        </w:rPr>
        <w:t>NOME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C. F.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AZIENDA</w:t>
      </w:r>
    </w:p>
    <w:p>
      <w:pPr>
        <w:pStyle w:val="Testonormale1"/>
        <w:rPr>
          <w:b/>
        </w:rPr>
      </w:pPr>
    </w:p>
    <w:p>
      <w:pPr>
        <w:pStyle w:val="Testonormale1"/>
      </w:pPr>
      <w:r>
        <w:t>____________________</w:t>
      </w:r>
      <w:r>
        <w:tab/>
        <w:t>____________________        ____________________       _______________</w:t>
      </w:r>
    </w:p>
    <w:p>
      <w:pPr>
        <w:pStyle w:val="Testonormale1"/>
      </w:pPr>
    </w:p>
    <w:p>
      <w:pPr>
        <w:pStyle w:val="Testonormale1"/>
        <w:rPr>
          <w:b/>
        </w:rPr>
      </w:pPr>
      <w:r>
        <w:rPr>
          <w:b/>
        </w:rPr>
        <w:t>a) 730 2025 redditi 2024</w:t>
      </w:r>
    </w:p>
    <w:p>
      <w:pPr>
        <w:pStyle w:val="Testonormale1"/>
      </w:pPr>
      <w:r>
        <w:t>reddito complessivo</w:t>
      </w:r>
    </w:p>
    <w:p>
      <w:pPr>
        <w:pStyle w:val="Testonormale1"/>
      </w:pPr>
      <w:r>
        <w:t xml:space="preserve">(rigo 11 730-3 prospetto di </w:t>
      </w:r>
      <w:proofErr w:type="gramStart"/>
      <w:r>
        <w:t xml:space="preserve">liquidazione)   </w:t>
      </w:r>
      <w:proofErr w:type="gramEnd"/>
      <w:r>
        <w:t xml:space="preserve">  ............................................</w:t>
      </w:r>
    </w:p>
    <w:p>
      <w:pPr>
        <w:pStyle w:val="Testonormale1"/>
      </w:pPr>
    </w:p>
    <w:p>
      <w:pPr>
        <w:pStyle w:val="Testonormale1"/>
      </w:pPr>
      <w:r>
        <w:t>differenza</w:t>
      </w:r>
    </w:p>
    <w:p>
      <w:pPr>
        <w:pStyle w:val="Testonormale1"/>
      </w:pPr>
      <w:r>
        <w:t>rigo 60 730-3 prospetto di liquidazione        ............................................</w:t>
      </w:r>
    </w:p>
    <w:p>
      <w:pPr>
        <w:pStyle w:val="Testonormale1"/>
      </w:pPr>
    </w:p>
    <w:p>
      <w:pPr>
        <w:pStyle w:val="Testonormale1"/>
      </w:pPr>
    </w:p>
    <w:p>
      <w:pPr>
        <w:pStyle w:val="Testonormale1"/>
        <w:rPr>
          <w:b/>
        </w:rPr>
      </w:pPr>
      <w:r>
        <w:rPr>
          <w:b/>
        </w:rPr>
        <w:t>b) Redditi PF 2025 redditi 2024</w:t>
      </w:r>
    </w:p>
    <w:p>
      <w:pPr>
        <w:pStyle w:val="Testonormale1"/>
      </w:pPr>
      <w:r>
        <w:t>reddito complessivo</w:t>
      </w:r>
    </w:p>
    <w:p>
      <w:pPr>
        <w:pStyle w:val="Testonormale1"/>
      </w:pPr>
      <w:r>
        <w:t xml:space="preserve">(casella RN1 col.5 quadro </w:t>
      </w:r>
      <w:proofErr w:type="gramStart"/>
      <w:r>
        <w:t xml:space="preserve">RN)   </w:t>
      </w:r>
      <w:proofErr w:type="gramEnd"/>
      <w:r>
        <w:t xml:space="preserve">                 ............................................</w:t>
      </w:r>
    </w:p>
    <w:p>
      <w:pPr>
        <w:pStyle w:val="Testonormale1"/>
      </w:pPr>
    </w:p>
    <w:p>
      <w:pPr>
        <w:pStyle w:val="Testonormale1"/>
      </w:pPr>
      <w:r>
        <w:t>differenza</w:t>
      </w:r>
    </w:p>
    <w:p>
      <w:pPr>
        <w:pStyle w:val="Testonormale1"/>
      </w:pPr>
      <w:r>
        <w:t xml:space="preserve">(casella RN34 quadro </w:t>
      </w:r>
      <w:proofErr w:type="gramStart"/>
      <w:r>
        <w:t xml:space="preserve">RN)   </w:t>
      </w:r>
      <w:proofErr w:type="gramEnd"/>
      <w:r>
        <w:t xml:space="preserve">                        ............................................</w:t>
      </w:r>
    </w:p>
    <w:p>
      <w:pPr>
        <w:pStyle w:val="Testonormale1"/>
      </w:pPr>
    </w:p>
    <w:p>
      <w:pPr>
        <w:pStyle w:val="Testonormale1"/>
      </w:pPr>
    </w:p>
    <w:p>
      <w:pPr>
        <w:pStyle w:val="Testonormale1"/>
      </w:pPr>
      <w:r>
        <w:pict>
          <v:rect id="Rettangolo 1" o:spid="_x0000_s1040" style="position:absolute;margin-left:301.05pt;margin-top:8.5pt;width:27.75pt;height:21pt;z-index:1;mso-wrap-style:none;v-text-anchor:middle" strokeweight=".35mm">
            <v:fill color2="black"/>
            <v:stroke endcap="square"/>
          </v:rect>
        </w:pict>
      </w:r>
    </w:p>
    <w:p>
      <w:pPr>
        <w:pStyle w:val="Testonormale1"/>
      </w:pPr>
      <w:r>
        <w:rPr>
          <w:b/>
        </w:rPr>
        <w:t>c)</w:t>
      </w:r>
      <w:r>
        <w:t xml:space="preserve"> </w:t>
      </w:r>
      <w:r>
        <w:rPr>
          <w:b/>
        </w:rPr>
        <w:t>Nessuna dichiarazione presentata nel 2025</w:t>
      </w:r>
      <w:r>
        <w:t xml:space="preserve">                                            </w:t>
      </w:r>
    </w:p>
    <w:p>
      <w:pPr>
        <w:pStyle w:val="Testonormale1"/>
      </w:pPr>
    </w:p>
    <w:p>
      <w:pPr>
        <w:pStyle w:val="Testonormale1"/>
        <w:rPr>
          <w:sz w:val="24"/>
          <w:szCs w:val="24"/>
        </w:rPr>
      </w:pPr>
      <w:r>
        <w:rPr>
          <w:sz w:val="24"/>
          <w:szCs w:val="24"/>
        </w:rPr>
        <w:t>Nel caso in cui non trovasse i dati richiesti, può inviarci la dichiarazione 2025 redditi 2024.</w:t>
      </w:r>
      <w:bookmarkStart w:id="0" w:name="_GoBack"/>
      <w:bookmarkEnd w:id="0"/>
    </w:p>
    <w:p>
      <w:pPr>
        <w:pStyle w:val="Testonormale1"/>
        <w:rPr>
          <w:sz w:val="24"/>
          <w:szCs w:val="24"/>
        </w:rPr>
      </w:pPr>
    </w:p>
    <w:p>
      <w:pPr>
        <w:pStyle w:val="Testonormale1"/>
        <w:rPr>
          <w:sz w:val="24"/>
          <w:szCs w:val="24"/>
        </w:rPr>
      </w:pPr>
      <w:r>
        <w:rPr>
          <w:sz w:val="24"/>
          <w:szCs w:val="24"/>
        </w:rPr>
        <w:t>Cordiali Saluti.</w:t>
      </w:r>
    </w:p>
    <w:p>
      <w:pPr>
        <w:spacing w:after="160" w:line="256" w:lineRule="auto"/>
      </w:pPr>
    </w:p>
    <w:p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Lo Staff di Cafindustria</w:t>
      </w:r>
      <w:r>
        <w:rPr>
          <w:rFonts w:ascii="Calibri" w:eastAsia="Calibri" w:hAnsi="Calibri" w:cs="Calibri"/>
          <w:sz w:val="22"/>
          <w:szCs w:val="22"/>
          <w:lang w:eastAsia="en-US"/>
        </w:rPr>
        <w:br/>
        <w:t xml:space="preserve">-- </w:t>
      </w:r>
    </w:p>
    <w:p>
      <w:pPr>
        <w:overflowPunct/>
        <w:autoSpaceDE/>
        <w:autoSpaceDN/>
        <w:adjustRightInd/>
        <w:spacing w:line="240" w:lineRule="atLeast"/>
        <w:jc w:val="left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Cafindustria Emilia - Romagna S.p.A </w:t>
      </w:r>
    </w:p>
    <w:p>
      <w:pPr>
        <w:overflowPunct/>
        <w:autoSpaceDE/>
        <w:autoSpaceDN/>
        <w:adjustRightInd/>
        <w:spacing w:line="240" w:lineRule="atLeast"/>
        <w:jc w:val="left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sede legale: Via San Domenico 4 - 40124 Bologna</w:t>
      </w:r>
    </w:p>
    <w:p>
      <w:pPr>
        <w:overflowPunct/>
        <w:autoSpaceDE/>
        <w:autoSpaceDN/>
        <w:adjustRightInd/>
        <w:spacing w:line="240" w:lineRule="atLeast"/>
        <w:jc w:val="left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sede operativa: via Castiglione 124 - 40136 Bologna</w:t>
      </w:r>
    </w:p>
    <w:p>
      <w:pPr>
        <w:overflowPunct/>
        <w:autoSpaceDE/>
        <w:autoSpaceDN/>
        <w:adjustRightInd/>
        <w:spacing w:line="240" w:lineRule="atLeast"/>
        <w:jc w:val="left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Tel   +39 - 051.33.09.09</w:t>
      </w:r>
    </w:p>
    <w:p>
      <w:pPr>
        <w:overflowPunct/>
        <w:autoSpaceDE/>
        <w:autoSpaceDN/>
        <w:adjustRightInd/>
        <w:spacing w:line="240" w:lineRule="atLeast"/>
        <w:jc w:val="left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Fax. +39 - 051.26.56.90</w:t>
      </w:r>
    </w:p>
    <w:p>
      <w:pPr>
        <w:overflowPunct/>
        <w:autoSpaceDE/>
        <w:autoSpaceDN/>
        <w:adjustRightInd/>
        <w:spacing w:line="240" w:lineRule="atLeast"/>
        <w:jc w:val="left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---------------------------------------------------------------------------------------------------------</w:t>
      </w:r>
    </w:p>
    <w:p>
      <w:pPr>
        <w:overflowPunct/>
        <w:autoSpaceDE/>
        <w:autoSpaceDN/>
        <w:adjustRightInd/>
        <w:spacing w:line="240" w:lineRule="atLeast"/>
        <w:jc w:val="left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Le informazioni contenute nel presente messaggio e relativi allegati possono essere riservate </w:t>
      </w:r>
    </w:p>
    <w:p>
      <w:pPr>
        <w:overflowPunct/>
        <w:autoSpaceDE/>
        <w:autoSpaceDN/>
        <w:adjustRightInd/>
        <w:spacing w:line="240" w:lineRule="atLeast"/>
        <w:jc w:val="left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e sono, comunque, destinate esclusivamente alle persone o all’ente cui sono indirizzate. </w:t>
      </w:r>
    </w:p>
    <w:p>
      <w:pPr>
        <w:overflowPunct/>
        <w:autoSpaceDE/>
        <w:autoSpaceDN/>
        <w:adjustRightInd/>
        <w:spacing w:line="240" w:lineRule="atLeast"/>
        <w:jc w:val="left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La diffusione, distribuzione e/o copiatura del documento trasmesso da parte di qualsiasi soggetto diverso </w:t>
      </w:r>
    </w:p>
    <w:p>
      <w:pPr>
        <w:overflowPunct/>
        <w:autoSpaceDE/>
        <w:autoSpaceDN/>
        <w:adjustRightInd/>
        <w:spacing w:line="240" w:lineRule="atLeast"/>
        <w:jc w:val="left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dal destinatario è proibita sia ai sensi dell’art. 616 c.p. sia ai sensi del D.Lgs. 196/03 e del GDPR n. 679/2016. </w:t>
      </w:r>
    </w:p>
    <w:p>
      <w:pPr>
        <w:overflowPunct/>
        <w:autoSpaceDE/>
        <w:autoSpaceDN/>
        <w:adjustRightInd/>
        <w:spacing w:line="240" w:lineRule="atLeast"/>
        <w:jc w:val="left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Se avete ricevuto questo messaggio per errore, Vi preghiamo di distruggerlo e di informarci immediatamente</w:t>
      </w:r>
    </w:p>
    <w:p>
      <w:pPr>
        <w:spacing w:after="160" w:line="256" w:lineRule="auto"/>
      </w:pPr>
    </w:p>
    <w:p>
      <w:pPr>
        <w:rPr>
          <w:szCs w:val="22"/>
        </w:rPr>
      </w:pPr>
    </w:p>
    <w:sectPr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392" w:right="1134" w:bottom="360" w:left="1134" w:header="709" w:footer="6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E1)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lassik Bold">
    <w:altName w:val="Times New Roman"/>
    <w:charset w:val="00"/>
    <w:family w:val="auto"/>
    <w:pitch w:val="variable"/>
    <w:sig w:usb0="800000AF" w:usb1="5000204A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 Condensed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Pidipagin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2" o:spid="_x0000_s2052" type="#_x0000_t75" style="position:absolute;left:0;text-align:left;margin-left:-53.75pt;margin-top:1.8pt;width:595.2pt;height:42.7pt;z-index:-2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Pidipagin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45pt;margin-top:-1.05pt;width:595.2pt;height:39.55pt;z-index:-1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1" o:spid="_x0000_s2051" type="#_x0000_t75" style="position:absolute;left:0;text-align:left;margin-left:-53.85pt;margin-top:-35.2pt;width:595.3pt;height:99.4pt;z-index:-3;visibility:visibl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3" o:spid="_x0000_s2049" type="#_x0000_t75" style="position:absolute;left:0;text-align:left;margin-left:-45pt;margin-top:-37.85pt;width:8in;height:96.05pt;z-index:-4;visibility:visible">
          <v:imagedata r:id="rId1" o:title="" croptop="-54f" cropbottom="-54f" cropleft="-26f" cropright="-26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F436B"/>
    <w:multiLevelType w:val="hybridMultilevel"/>
    <w:tmpl w:val="66147864"/>
    <w:lvl w:ilvl="0" w:tplc="0A62C8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99"/>
        <w:sz w:val="18"/>
        <w:szCs w:val="18"/>
      </w:rPr>
    </w:lvl>
    <w:lvl w:ilvl="1" w:tplc="04100003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0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0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0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" w15:restartNumberingAfterBreak="0">
    <w:nsid w:val="1064761E"/>
    <w:multiLevelType w:val="hybridMultilevel"/>
    <w:tmpl w:val="2FD6A52E"/>
    <w:lvl w:ilvl="0" w:tplc="68EC8F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99"/>
        <w:sz w:val="18"/>
        <w:szCs w:val="18"/>
      </w:rPr>
    </w:lvl>
    <w:lvl w:ilvl="1" w:tplc="04100003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0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0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0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" w15:restartNumberingAfterBreak="0">
    <w:nsid w:val="1D934B3F"/>
    <w:multiLevelType w:val="hybridMultilevel"/>
    <w:tmpl w:val="04D234E4"/>
    <w:lvl w:ilvl="0" w:tplc="705289C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009999"/>
        <w:sz w:val="18"/>
        <w:szCs w:val="17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B3B4B"/>
    <w:multiLevelType w:val="multilevel"/>
    <w:tmpl w:val="F8544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99"/>
        <w:sz w:val="17"/>
        <w:szCs w:val="1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56C28"/>
    <w:multiLevelType w:val="multilevel"/>
    <w:tmpl w:val="62D06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99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5" w15:restartNumberingAfterBreak="0">
    <w:nsid w:val="2FF46380"/>
    <w:multiLevelType w:val="multilevel"/>
    <w:tmpl w:val="BE36C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99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6" w15:restartNumberingAfterBreak="0">
    <w:nsid w:val="3C0A1A2A"/>
    <w:multiLevelType w:val="hybridMultilevel"/>
    <w:tmpl w:val="FC9ED03A"/>
    <w:lvl w:ilvl="0" w:tplc="705289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99"/>
        <w:sz w:val="18"/>
        <w:szCs w:val="17"/>
      </w:rPr>
    </w:lvl>
    <w:lvl w:ilvl="1" w:tplc="04100003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0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0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0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7" w15:restartNumberingAfterBreak="0">
    <w:nsid w:val="3D7F6C6D"/>
    <w:multiLevelType w:val="multilevel"/>
    <w:tmpl w:val="8BBE6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99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8" w15:restartNumberingAfterBreak="0">
    <w:nsid w:val="438F0F97"/>
    <w:multiLevelType w:val="multilevel"/>
    <w:tmpl w:val="F8544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99"/>
        <w:sz w:val="17"/>
        <w:szCs w:val="1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416DB"/>
    <w:multiLevelType w:val="multilevel"/>
    <w:tmpl w:val="247E5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99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0" w15:restartNumberingAfterBreak="0">
    <w:nsid w:val="475E377C"/>
    <w:multiLevelType w:val="hybridMultilevel"/>
    <w:tmpl w:val="9DBEEDA0"/>
    <w:lvl w:ilvl="0" w:tplc="705289C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009999"/>
        <w:sz w:val="18"/>
        <w:szCs w:val="17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56BD9"/>
    <w:multiLevelType w:val="hybridMultilevel"/>
    <w:tmpl w:val="BE36CBCA"/>
    <w:lvl w:ilvl="0" w:tplc="7F042C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99"/>
        <w:sz w:val="18"/>
        <w:szCs w:val="18"/>
      </w:rPr>
    </w:lvl>
    <w:lvl w:ilvl="1" w:tplc="04100003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0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0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0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2" w15:restartNumberingAfterBreak="0">
    <w:nsid w:val="4F7329F4"/>
    <w:multiLevelType w:val="hybridMultilevel"/>
    <w:tmpl w:val="7D0EF8A2"/>
    <w:lvl w:ilvl="0" w:tplc="705289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99"/>
        <w:sz w:val="18"/>
        <w:szCs w:val="17"/>
      </w:rPr>
    </w:lvl>
    <w:lvl w:ilvl="1" w:tplc="04100003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0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0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0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3" w15:restartNumberingAfterBreak="0">
    <w:nsid w:val="639B0AB9"/>
    <w:multiLevelType w:val="hybridMultilevel"/>
    <w:tmpl w:val="3B78F2E4"/>
    <w:lvl w:ilvl="0" w:tplc="E28CAF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99"/>
        <w:sz w:val="18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0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0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0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4" w15:restartNumberingAfterBreak="0">
    <w:nsid w:val="6B253C22"/>
    <w:multiLevelType w:val="multilevel"/>
    <w:tmpl w:val="BE36C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99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5" w15:restartNumberingAfterBreak="0">
    <w:nsid w:val="70564FFC"/>
    <w:multiLevelType w:val="hybridMultilevel"/>
    <w:tmpl w:val="8BBE620E"/>
    <w:lvl w:ilvl="0" w:tplc="F51AB0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99"/>
        <w:sz w:val="24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0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0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0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 w15:restartNumberingAfterBreak="0">
    <w:nsid w:val="780E0AA7"/>
    <w:multiLevelType w:val="hybridMultilevel"/>
    <w:tmpl w:val="F8544E3E"/>
    <w:lvl w:ilvl="0" w:tplc="1F4ACB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99"/>
        <w:sz w:val="17"/>
        <w:szCs w:val="17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970AF0"/>
    <w:multiLevelType w:val="hybridMultilevel"/>
    <w:tmpl w:val="BCB2943A"/>
    <w:lvl w:ilvl="0" w:tplc="680C342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009999"/>
        <w:sz w:val="16"/>
        <w:szCs w:val="16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FC3AE6"/>
    <w:multiLevelType w:val="hybridMultilevel"/>
    <w:tmpl w:val="B8B6CD2C"/>
    <w:lvl w:ilvl="0" w:tplc="705289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99"/>
        <w:sz w:val="18"/>
        <w:szCs w:val="17"/>
      </w:rPr>
    </w:lvl>
    <w:lvl w:ilvl="1" w:tplc="04100003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0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0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0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9" w15:restartNumberingAfterBreak="0">
    <w:nsid w:val="7C83754E"/>
    <w:multiLevelType w:val="hybridMultilevel"/>
    <w:tmpl w:val="EEA0F4F0"/>
    <w:lvl w:ilvl="0" w:tplc="705289C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009999"/>
        <w:sz w:val="18"/>
        <w:szCs w:val="17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7"/>
  </w:num>
  <w:num w:numId="5">
    <w:abstractNumId w:val="7"/>
  </w:num>
  <w:num w:numId="6">
    <w:abstractNumId w:val="13"/>
  </w:num>
  <w:num w:numId="7">
    <w:abstractNumId w:val="9"/>
  </w:num>
  <w:num w:numId="8">
    <w:abstractNumId w:val="1"/>
  </w:num>
  <w:num w:numId="9">
    <w:abstractNumId w:val="4"/>
  </w:num>
  <w:num w:numId="10">
    <w:abstractNumId w:val="16"/>
  </w:num>
  <w:num w:numId="11">
    <w:abstractNumId w:val="5"/>
  </w:num>
  <w:num w:numId="12">
    <w:abstractNumId w:val="8"/>
  </w:num>
  <w:num w:numId="13">
    <w:abstractNumId w:val="14"/>
  </w:num>
  <w:num w:numId="14">
    <w:abstractNumId w:val="3"/>
  </w:num>
  <w:num w:numId="15">
    <w:abstractNumId w:val="19"/>
  </w:num>
  <w:num w:numId="16">
    <w:abstractNumId w:val="2"/>
  </w:num>
  <w:num w:numId="17">
    <w:abstractNumId w:val="10"/>
  </w:num>
  <w:num w:numId="18">
    <w:abstractNumId w:val="6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4">
      <o:colormru v:ext="edit" colors="#396,#309c97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o:colormru v:ext="edit" colors="#396,#309c97"/>
    </o:shapedefaults>
    <o:shapelayout v:ext="edit">
      <o:idmap v:ext="edit" data="1"/>
    </o:shapelayout>
  </w:shapeDefaults>
  <w:decimalSymbol w:val=","/>
  <w:listSeparator w:val=";"/>
  <w15:chartTrackingRefBased/>
  <w15:docId w15:val="{41E2A323-1BFE-4802-9C13-87A1580A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Univers (E1)" w:hAnsi="Univers (E1)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Pr>
      <w:rFonts w:ascii="Univers (E1)" w:hAnsi="Univers (E1)"/>
      <w:lang w:val="it-IT" w:eastAsia="it-IT" w:bidi="ar-SA"/>
    </w:rPr>
  </w:style>
  <w:style w:type="paragraph" w:styleId="Pidipagina">
    <w:name w:val="footer"/>
    <w:basedOn w:val="Normale"/>
    <w:link w:val="PidipaginaCarattere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Pr>
      <w:rFonts w:ascii="Univers (E1)" w:hAnsi="Univers (E1)"/>
      <w:lang w:val="it-IT" w:eastAsia="it-IT" w:bidi="ar-SA"/>
    </w:rPr>
  </w:style>
  <w:style w:type="paragraph" w:customStyle="1" w:styleId="qlassikCAF">
    <w:name w:val="qlassik CAF"/>
    <w:basedOn w:val="Intestazione"/>
    <w:link w:val="qlassikCAFCarattere"/>
    <w:qFormat/>
    <w:pPr>
      <w:tabs>
        <w:tab w:val="clear" w:pos="4819"/>
        <w:tab w:val="left" w:pos="6237"/>
      </w:tabs>
    </w:pPr>
    <w:rPr>
      <w:rFonts w:ascii="Qlassik Bold" w:eastAsia="MS Mincho" w:hAnsi="Qlassik Bold" w:cs="Helvetica CondensedBold"/>
      <w:color w:val="08919E"/>
      <w:sz w:val="32"/>
      <w:szCs w:val="32"/>
      <w:lang w:eastAsia="ja-JP"/>
    </w:rPr>
  </w:style>
  <w:style w:type="character" w:customStyle="1" w:styleId="qlassikCAFCarattere">
    <w:name w:val="qlassik CAF Carattere"/>
    <w:link w:val="qlassikCAF"/>
    <w:rPr>
      <w:rFonts w:ascii="Qlassik Bold" w:eastAsia="MS Mincho" w:hAnsi="Qlassik Bold" w:cs="Helvetica CondensedBold"/>
      <w:color w:val="08919E"/>
      <w:sz w:val="32"/>
      <w:szCs w:val="32"/>
      <w:lang w:val="it-IT" w:eastAsia="ja-JP" w:bidi="ar-SA"/>
    </w:rPr>
  </w:style>
  <w:style w:type="table" w:styleId="Grigliatabella">
    <w:name w:val="Table Grid"/>
    <w:basedOn w:val="Tabellanormal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customStyle="1" w:styleId="Testonormale1">
    <w:name w:val="Testo normale1"/>
    <w:basedOn w:val="Normale"/>
    <w:pPr>
      <w:suppressAutoHyphens/>
      <w:overflowPunct/>
      <w:autoSpaceDE/>
      <w:autoSpaceDN/>
      <w:adjustRightInd/>
      <w:jc w:val="left"/>
      <w:textAlignment w:val="auto"/>
    </w:pPr>
    <w:rPr>
      <w:rFonts w:ascii="Calibri" w:eastAsia="Calibri" w:hAnsi="Calibri" w:cs="Calibri"/>
      <w:sz w:val="22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AF18FD15C93B4FBE8AE16E8FF19C85" ma:contentTypeVersion="12" ma:contentTypeDescription="Creare un nuovo documento." ma:contentTypeScope="" ma:versionID="1343f5b19a1550164899346a60c77b5c">
  <xsd:schema xmlns:xsd="http://www.w3.org/2001/XMLSchema" xmlns:xs="http://www.w3.org/2001/XMLSchema" xmlns:p="http://schemas.microsoft.com/office/2006/metadata/properties" xmlns:ns2="92001036-0029-4149-b622-1991df32946b" xmlns:ns3="e4142b32-15aa-44d7-a7e1-3fe7489dd2cb" targetNamespace="http://schemas.microsoft.com/office/2006/metadata/properties" ma:root="true" ma:fieldsID="323f91620d7611eb0d57a269b60c1cf9" ns2:_="" ns3:_="">
    <xsd:import namespace="92001036-0029-4149-b622-1991df32946b"/>
    <xsd:import namespace="e4142b32-15aa-44d7-a7e1-3fe7489dd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01036-0029-4149-b622-1991df329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f7a08c9-7603-4213-9753-3be1393e4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42b32-15aa-44d7-a7e1-3fe7489dd2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993820-9775-429d-b176-c946b474edc2}" ma:internalName="TaxCatchAll" ma:showField="CatchAllData" ma:web="e4142b32-15aa-44d7-a7e1-3fe7489d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001036-0029-4149-b622-1991df32946b">
      <Terms xmlns="http://schemas.microsoft.com/office/infopath/2007/PartnerControls"/>
    </lcf76f155ced4ddcb4097134ff3c332f>
    <TaxCatchAll xmlns="e4142b32-15aa-44d7-a7e1-3fe7489dd2cb" xsi:nil="true"/>
  </documentManagement>
</p:properties>
</file>

<file path=customXml/itemProps1.xml><?xml version="1.0" encoding="utf-8"?>
<ds:datastoreItem xmlns:ds="http://schemas.openxmlformats.org/officeDocument/2006/customXml" ds:itemID="{9F18D03E-E6CB-4E15-921D-C57FC14BA0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A4F0F-0DF7-4411-9975-7593A7F8C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01036-0029-4149-b622-1991df32946b"/>
    <ds:schemaRef ds:uri="e4142b32-15aa-44d7-a7e1-3fe7489dd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967835-23FF-432F-964F-47D601C3E2D1}">
  <ds:schemaRefs>
    <ds:schemaRef ds:uri="http://schemas.microsoft.com/office/2006/metadata/properties"/>
    <ds:schemaRef ds:uri="http://schemas.microsoft.com/office/infopath/2007/PartnerControls"/>
    <ds:schemaRef ds:uri="92001036-0029-4149-b622-1991df32946b"/>
    <ds:schemaRef ds:uri="e4142b32-15aa-44d7-a7e1-3fe7489dd2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E</vt:lpstr>
    </vt:vector>
  </TitlesOfParts>
  <Company>...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E</dc:title>
  <dc:subject/>
  <dc:creator>..</dc:creator>
  <cp:keywords/>
  <dc:description/>
  <cp:lastModifiedBy>Stefano Vason</cp:lastModifiedBy>
  <cp:revision>3</cp:revision>
  <cp:lastPrinted>2016-01-11T10:29:00Z</cp:lastPrinted>
  <dcterms:created xsi:type="dcterms:W3CDTF">2025-02-04T14:02:00Z</dcterms:created>
  <dcterms:modified xsi:type="dcterms:W3CDTF">2026-01-15T09:12:00Z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0x010100CEAF18FD15C93B4FBE8AE16E8FF19C85</vt:lpwstr>
  </property>
</Properties>
</file>