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jc w:val="both"/>
      </w:pPr>
    </w:p>
    <w:p>
      <w:pPr>
        <w:jc w:val="both"/>
      </w:pPr>
    </w:p>
    <w:p>
      <w:pPr>
        <w:tabs>
          <w:tab w:val="left" w:pos="4253"/>
        </w:tabs>
        <w:jc w:val="both"/>
      </w:pPr>
      <w:r>
        <w:tab/>
      </w:r>
      <w:r>
        <w:tab/>
      </w:r>
      <w:r>
        <w:tab/>
      </w:r>
      <w:r>
        <w:tab/>
      </w:r>
      <w:r>
        <w:tab/>
        <w:t>Spettabile</w:t>
      </w:r>
    </w:p>
    <w:p>
      <w:pPr>
        <w:tabs>
          <w:tab w:val="left" w:pos="4253"/>
        </w:tabs>
        <w:jc w:val="both"/>
      </w:pPr>
      <w:r>
        <w:tab/>
      </w:r>
      <w:r>
        <w:tab/>
      </w:r>
      <w:r>
        <w:tab/>
      </w:r>
      <w:r>
        <w:tab/>
      </w:r>
      <w:r>
        <w:tab/>
        <w:t>Ufficio del Personale</w:t>
      </w:r>
    </w:p>
    <w:p>
      <w:pPr>
        <w:tabs>
          <w:tab w:val="left" w:pos="4253"/>
        </w:tabs>
        <w:jc w:val="both"/>
      </w:pPr>
    </w:p>
    <w:p>
      <w:pPr>
        <w:tabs>
          <w:tab w:val="left" w:pos="4253"/>
        </w:tabs>
        <w:jc w:val="both"/>
      </w:pPr>
    </w:p>
    <w:p>
      <w:pPr>
        <w:tabs>
          <w:tab w:val="left" w:pos="4253"/>
        </w:tabs>
        <w:jc w:val="both"/>
      </w:pPr>
    </w:p>
    <w:p>
      <w:pPr>
        <w:tabs>
          <w:tab w:val="left" w:pos="4253"/>
        </w:tabs>
        <w:jc w:val="both"/>
      </w:pPr>
    </w:p>
    <w:p>
      <w:pPr>
        <w:tabs>
          <w:tab w:val="left" w:pos="4253"/>
        </w:tabs>
        <w:jc w:val="both"/>
      </w:pPr>
    </w:p>
    <w:p>
      <w:pPr>
        <w:tabs>
          <w:tab w:val="left" w:pos="4253"/>
        </w:tabs>
        <w:jc w:val="both"/>
      </w:pPr>
      <w:r>
        <w:rPr>
          <w:b/>
        </w:rPr>
        <w:t>OGGETTO: Assistenza fiscale 730/2026 - Acconto imposte di novembre</w:t>
      </w:r>
    </w:p>
    <w:p>
      <w:pPr>
        <w:tabs>
          <w:tab w:val="left" w:pos="4253"/>
        </w:tabs>
        <w:jc w:val="both"/>
      </w:pPr>
    </w:p>
    <w:p>
      <w:pPr>
        <w:tabs>
          <w:tab w:val="left" w:pos="4253"/>
        </w:tabs>
        <w:jc w:val="both"/>
      </w:pPr>
    </w:p>
    <w:p>
      <w:pPr>
        <w:tabs>
          <w:tab w:val="left" w:pos="4253"/>
        </w:tabs>
        <w:jc w:val="both"/>
      </w:pPr>
    </w:p>
    <w:p>
      <w:pPr>
        <w:tabs>
          <w:tab w:val="left" w:pos="4253"/>
        </w:tabs>
        <w:jc w:val="both"/>
      </w:pPr>
      <w:r>
        <w:t>Il/La sottoscritto/a ______________________ nato/a a _______________________</w:t>
      </w:r>
    </w:p>
    <w:p>
      <w:pPr>
        <w:tabs>
          <w:tab w:val="left" w:pos="4253"/>
        </w:tabs>
        <w:jc w:val="both"/>
      </w:pPr>
    </w:p>
    <w:p>
      <w:pPr>
        <w:tabs>
          <w:tab w:val="left" w:pos="4253"/>
        </w:tabs>
        <w:jc w:val="both"/>
      </w:pPr>
      <w:r>
        <w:t xml:space="preserve">il _______________________ e residente in ___________________ via_____________ </w:t>
      </w:r>
    </w:p>
    <w:p>
      <w:pPr>
        <w:tabs>
          <w:tab w:val="left" w:pos="4253"/>
        </w:tabs>
        <w:jc w:val="both"/>
      </w:pPr>
    </w:p>
    <w:p>
      <w:pPr>
        <w:tabs>
          <w:tab w:val="left" w:pos="4253"/>
        </w:tabs>
        <w:jc w:val="both"/>
      </w:pPr>
      <w:r>
        <w:t>codice fiscale   _______________________________________________</w:t>
      </w:r>
    </w:p>
    <w:p>
      <w:pPr>
        <w:tabs>
          <w:tab w:val="left" w:pos="4253"/>
        </w:tabs>
        <w:jc w:val="both"/>
      </w:pPr>
      <w:r>
        <w:t xml:space="preserve">                       </w:t>
      </w:r>
    </w:p>
    <w:p>
      <w:pPr>
        <w:tabs>
          <w:tab w:val="left" w:pos="4253"/>
        </w:tabs>
        <w:jc w:val="both"/>
      </w:pPr>
    </w:p>
    <w:p>
      <w:pPr>
        <w:tabs>
          <w:tab w:val="left" w:pos="4253"/>
        </w:tabs>
        <w:jc w:val="center"/>
      </w:pPr>
      <w:r>
        <w:rPr>
          <w:b/>
        </w:rPr>
        <w:t>PREMESSO</w:t>
      </w:r>
    </w:p>
    <w:p>
      <w:pPr>
        <w:tabs>
          <w:tab w:val="left" w:pos="4253"/>
        </w:tabs>
        <w:jc w:val="both"/>
      </w:pPr>
    </w:p>
    <w:p>
      <w:pPr>
        <w:tabs>
          <w:tab w:val="left" w:pos="4253"/>
        </w:tabs>
        <w:jc w:val="both"/>
      </w:pPr>
      <w:r>
        <w:t xml:space="preserve">che non ritiene dovute le somme calcolate in sede di liquidazione del modello 730/3, sulla base della differenza di imposta evidenziata nell’anno 2025, sotto la propria personale responsabilità </w:t>
      </w:r>
    </w:p>
    <w:p>
      <w:pPr>
        <w:tabs>
          <w:tab w:val="left" w:pos="4253"/>
        </w:tabs>
        <w:jc w:val="both"/>
      </w:pPr>
    </w:p>
    <w:p>
      <w:pPr>
        <w:tabs>
          <w:tab w:val="left" w:pos="4253"/>
        </w:tabs>
        <w:jc w:val="both"/>
      </w:pPr>
    </w:p>
    <w:p>
      <w:pPr>
        <w:tabs>
          <w:tab w:val="left" w:pos="4253"/>
        </w:tabs>
        <w:jc w:val="center"/>
      </w:pPr>
      <w:r>
        <w:rPr>
          <w:b/>
        </w:rPr>
        <w:t>COMUNICA</w:t>
      </w:r>
    </w:p>
    <w:p>
      <w:pPr>
        <w:tabs>
          <w:tab w:val="left" w:pos="4253"/>
        </w:tabs>
        <w:jc w:val="both"/>
      </w:pPr>
    </w:p>
    <w:p>
      <w:pPr>
        <w:tabs>
          <w:tab w:val="left" w:pos="4253"/>
        </w:tabs>
        <w:jc w:val="both"/>
      </w:pPr>
    </w:p>
    <w:p>
      <w:pPr>
        <w:tabs>
          <w:tab w:val="left" w:pos="4253"/>
        </w:tabs>
        <w:jc w:val="both"/>
      </w:pPr>
      <w:r>
        <w:rPr>
          <w:rFonts w:ascii="Symbol" w:hAnsi="Symbol"/>
          <w:sz w:val="32"/>
        </w:rPr>
        <w:t></w:t>
      </w:r>
      <w:r>
        <w:t xml:space="preserve"> di non voler effettuare il secondo versamento di acconto ai fini IRPEF  </w:t>
      </w:r>
    </w:p>
    <w:p>
      <w:pPr>
        <w:tabs>
          <w:tab w:val="left" w:pos="4253"/>
        </w:tabs>
        <w:jc w:val="both"/>
      </w:pPr>
      <w:r>
        <w:rPr>
          <w:rFonts w:ascii="Symbol" w:hAnsi="Symbol"/>
          <w:sz w:val="32"/>
        </w:rPr>
        <w:t></w:t>
      </w:r>
      <w:r>
        <w:t xml:space="preserve"> di non voler effettuare il secondo versamento di acconto ai fini CEDOLARE SECCA</w:t>
      </w:r>
    </w:p>
    <w:p>
      <w:pPr>
        <w:tabs>
          <w:tab w:val="left" w:pos="4253"/>
        </w:tabs>
        <w:jc w:val="both"/>
      </w:pPr>
    </w:p>
    <w:p>
      <w:pPr>
        <w:tabs>
          <w:tab w:val="left" w:pos="4253"/>
        </w:tabs>
        <w:jc w:val="both"/>
      </w:pPr>
    </w:p>
    <w:p>
      <w:pPr>
        <w:tabs>
          <w:tab w:val="left" w:pos="4253"/>
        </w:tabs>
        <w:jc w:val="both"/>
      </w:pPr>
    </w:p>
    <w:p>
      <w:pPr>
        <w:tabs>
          <w:tab w:val="left" w:pos="4253"/>
        </w:tabs>
        <w:jc w:val="both"/>
      </w:pPr>
      <w:r>
        <w:t>_________________________, lì_______________</w:t>
      </w:r>
    </w:p>
    <w:p>
      <w:pPr>
        <w:tabs>
          <w:tab w:val="left" w:pos="4253"/>
        </w:tabs>
        <w:jc w:val="both"/>
      </w:pPr>
      <w:r>
        <w:t xml:space="preserve">                    (firma)</w:t>
      </w:r>
    </w:p>
    <w:p>
      <w:pPr>
        <w:tabs>
          <w:tab w:val="left" w:pos="4253"/>
        </w:tabs>
        <w:jc w:val="both"/>
      </w:pPr>
    </w:p>
    <w:p>
      <w:pPr>
        <w:tabs>
          <w:tab w:val="left" w:pos="4253"/>
        </w:tabs>
        <w:jc w:val="both"/>
      </w:pPr>
    </w:p>
    <w:p>
      <w:pPr>
        <w:tabs>
          <w:tab w:val="left" w:pos="4253"/>
        </w:tabs>
        <w:jc w:val="both"/>
      </w:pPr>
      <w:r>
        <w:t xml:space="preserve">ovvero </w:t>
      </w:r>
    </w:p>
    <w:p>
      <w:pPr>
        <w:tabs>
          <w:tab w:val="left" w:pos="4253"/>
        </w:tabs>
        <w:jc w:val="both"/>
      </w:pPr>
    </w:p>
    <w:p>
      <w:pPr>
        <w:tabs>
          <w:tab w:val="left" w:pos="4253"/>
        </w:tabs>
        <w:jc w:val="both"/>
      </w:pPr>
    </w:p>
    <w:p>
      <w:pPr>
        <w:tabs>
          <w:tab w:val="left" w:pos="4253"/>
        </w:tabs>
        <w:jc w:val="both"/>
      </w:pPr>
      <w:r>
        <w:rPr>
          <w:rFonts w:ascii="Symbol" w:hAnsi="Symbol"/>
          <w:sz w:val="32"/>
        </w:rPr>
        <w:t></w:t>
      </w:r>
      <w:r>
        <w:t xml:space="preserve"> di voler effettuare il versamento della seconda od unica rata di acconto IRPEF 2026 nella minor misura di €    _____, 00       </w:t>
      </w:r>
    </w:p>
    <w:p>
      <w:pPr>
        <w:tabs>
          <w:tab w:val="left" w:pos="4253"/>
        </w:tabs>
        <w:jc w:val="both"/>
      </w:pPr>
      <w:r>
        <w:rPr>
          <w:rFonts w:ascii="Symbol" w:hAnsi="Symbol"/>
          <w:sz w:val="32"/>
        </w:rPr>
        <w:t></w:t>
      </w:r>
      <w:r>
        <w:t xml:space="preserve"> di voler effettuare il versamento della seconda od unica rata di acconto CEDOLARE SECCA 2026</w:t>
      </w:r>
      <w:bookmarkStart w:id="0" w:name="_GoBack"/>
      <w:bookmarkEnd w:id="0"/>
      <w:r>
        <w:t xml:space="preserve"> nella minor misura di €    _____, 00       </w:t>
      </w:r>
    </w:p>
    <w:p>
      <w:pPr>
        <w:tabs>
          <w:tab w:val="left" w:pos="4253"/>
        </w:tabs>
        <w:jc w:val="both"/>
      </w:pPr>
    </w:p>
    <w:p>
      <w:pPr>
        <w:tabs>
          <w:tab w:val="left" w:pos="4253"/>
        </w:tabs>
        <w:jc w:val="both"/>
      </w:pPr>
      <w:r>
        <w:t xml:space="preserve">                             </w:t>
      </w:r>
    </w:p>
    <w:p>
      <w:pPr>
        <w:tabs>
          <w:tab w:val="left" w:pos="4253"/>
        </w:tabs>
        <w:jc w:val="both"/>
      </w:pPr>
      <w:r>
        <w:t>_________________________, lì_______________</w:t>
      </w:r>
    </w:p>
    <w:p>
      <w:pPr>
        <w:tabs>
          <w:tab w:val="left" w:pos="4253"/>
        </w:tabs>
        <w:jc w:val="both"/>
      </w:pPr>
      <w:r>
        <w:t xml:space="preserve">                     (firma)</w:t>
      </w:r>
    </w:p>
    <w:p/>
    <w:sectPr>
      <w:pgSz w:w="11906" w:h="16838"/>
      <w:pgMar w:top="1417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1E2A323-1BFE-4802-9C13-87A1580A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AF18FD15C93B4FBE8AE16E8FF19C85" ma:contentTypeVersion="12" ma:contentTypeDescription="Creare un nuovo documento." ma:contentTypeScope="" ma:versionID="1343f5b19a1550164899346a60c77b5c">
  <xsd:schema xmlns:xsd="http://www.w3.org/2001/XMLSchema" xmlns:xs="http://www.w3.org/2001/XMLSchema" xmlns:p="http://schemas.microsoft.com/office/2006/metadata/properties" xmlns:ns2="92001036-0029-4149-b622-1991df32946b" xmlns:ns3="e4142b32-15aa-44d7-a7e1-3fe7489dd2cb" targetNamespace="http://schemas.microsoft.com/office/2006/metadata/properties" ma:root="true" ma:fieldsID="323f91620d7611eb0d57a269b60c1cf9" ns2:_="" ns3:_="">
    <xsd:import namespace="92001036-0029-4149-b622-1991df32946b"/>
    <xsd:import namespace="e4142b32-15aa-44d7-a7e1-3fe7489dd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01036-0029-4149-b622-1991df329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bf7a08c9-7603-4213-9753-3be1393e45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42b32-15aa-44d7-a7e1-3fe7489dd2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8993820-9775-429d-b176-c946b474edc2}" ma:internalName="TaxCatchAll" ma:showField="CatchAllData" ma:web="e4142b32-15aa-44d7-a7e1-3fe7489d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001036-0029-4149-b622-1991df32946b">
      <Terms xmlns="http://schemas.microsoft.com/office/infopath/2007/PartnerControls"/>
    </lcf76f155ced4ddcb4097134ff3c332f>
    <TaxCatchAll xmlns="e4142b32-15aa-44d7-a7e1-3fe7489dd2cb" xsi:nil="true"/>
  </documentManagement>
</p:properties>
</file>

<file path=customXml/itemProps1.xml><?xml version="1.0" encoding="utf-8"?>
<ds:datastoreItem xmlns:ds="http://schemas.openxmlformats.org/officeDocument/2006/customXml" ds:itemID="{6C935BD4-5065-4C56-9198-A508BCA91F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8821D0-9C22-40C3-80FE-E1D0D9015B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001036-0029-4149-b622-1991df32946b"/>
    <ds:schemaRef ds:uri="e4142b32-15aa-44d7-a7e1-3fe7489dd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1B6472-3451-4FE4-8B0D-4CF0716D6D28}">
  <ds:schemaRefs>
    <ds:schemaRef ds:uri="http://schemas.microsoft.com/office/2006/metadata/properties"/>
    <ds:schemaRef ds:uri="http://schemas.microsoft.com/office/infopath/2007/PartnerControls"/>
    <ds:schemaRef ds:uri="92001036-0029-4149-b622-1991df32946b"/>
    <ds:schemaRef ds:uri="e4142b32-15aa-44d7-a7e1-3fe7489dd2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Stefano Vason</cp:lastModifiedBy>
  <cp:revision>3</cp:revision>
  <cp:lastPrinted>2023-01-09T14:27:00Z</cp:lastPrinted>
  <dcterms:created xsi:type="dcterms:W3CDTF">2025-02-04T14:13:00Z</dcterms:created>
  <dcterms:modified xsi:type="dcterms:W3CDTF">2026-01-15T09:13:00Z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0x010100CEAF18FD15C93B4FBE8AE16E8FF19C85</vt:lpwstr>
  </property>
</Properties>
</file>